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2D29" w:rsidRDefault="0023450F">
      <w:pPr>
        <w:tabs>
          <w:tab w:val="left" w:pos="6825"/>
        </w:tabs>
        <w:spacing w:after="0" w:line="240" w:lineRule="auto"/>
        <w:jc w:val="center"/>
      </w:pPr>
      <w:r>
        <w:rPr>
          <w:noProof/>
        </w:rPr>
        <w:drawing>
          <wp:inline distT="114300" distB="114300" distL="114300" distR="114300">
            <wp:extent cx="2288768" cy="1566863"/>
            <wp:effectExtent l="0" t="0" r="0" b="0"/>
            <wp:docPr id="1" name="image01.png" descr="byod logo.png"/>
            <wp:cNvGraphicFramePr/>
            <a:graphic xmlns:a="http://schemas.openxmlformats.org/drawingml/2006/main">
              <a:graphicData uri="http://schemas.openxmlformats.org/drawingml/2006/picture">
                <pic:pic xmlns:pic="http://schemas.openxmlformats.org/drawingml/2006/picture">
                  <pic:nvPicPr>
                    <pic:cNvPr id="0" name="image01.png" descr="byod logo.png"/>
                    <pic:cNvPicPr preferRelativeResize="0"/>
                  </pic:nvPicPr>
                  <pic:blipFill>
                    <a:blip r:embed="rId7"/>
                    <a:srcRect/>
                    <a:stretch>
                      <a:fillRect/>
                    </a:stretch>
                  </pic:blipFill>
                  <pic:spPr>
                    <a:xfrm>
                      <a:off x="0" y="0"/>
                      <a:ext cx="2288768" cy="1566863"/>
                    </a:xfrm>
                    <a:prstGeom prst="rect">
                      <a:avLst/>
                    </a:prstGeom>
                    <a:ln/>
                  </pic:spPr>
                </pic:pic>
              </a:graphicData>
            </a:graphic>
          </wp:inline>
        </w:drawing>
      </w:r>
      <w:bookmarkStart w:id="0" w:name="_GoBack"/>
      <w:bookmarkEnd w:id="0"/>
    </w:p>
    <w:p w:rsidR="004E2D29" w:rsidRDefault="004E2D29">
      <w:pPr>
        <w:spacing w:after="0" w:line="240" w:lineRule="auto"/>
      </w:pPr>
    </w:p>
    <w:p w:rsidR="004E2D29" w:rsidRDefault="0023450F">
      <w:pPr>
        <w:spacing w:after="0" w:line="240" w:lineRule="auto"/>
      </w:pPr>
      <w:r>
        <w:rPr>
          <w:rFonts w:ascii="Cabin" w:eastAsia="Cabin" w:hAnsi="Cabin" w:cs="Cabin"/>
          <w:sz w:val="24"/>
          <w:szCs w:val="24"/>
        </w:rPr>
        <w:t>Hello GHE families</w:t>
      </w:r>
      <w:r>
        <w:rPr>
          <w:rFonts w:ascii="Cabin" w:eastAsia="Cabin" w:hAnsi="Cabin" w:cs="Cabin"/>
          <w:sz w:val="24"/>
          <w:szCs w:val="24"/>
        </w:rPr>
        <w:t>,</w:t>
      </w:r>
      <w:r>
        <w:rPr>
          <w:rFonts w:ascii="Cabin" w:eastAsia="Cabin" w:hAnsi="Cabin" w:cs="Cabin"/>
          <w:sz w:val="24"/>
          <w:szCs w:val="24"/>
        </w:rPr>
        <w:tab/>
      </w:r>
      <w:r>
        <w:rPr>
          <w:rFonts w:ascii="Cabin" w:eastAsia="Cabin" w:hAnsi="Cabin" w:cs="Cabin"/>
          <w:sz w:val="24"/>
          <w:szCs w:val="24"/>
        </w:rPr>
        <w:tab/>
      </w:r>
      <w:r>
        <w:rPr>
          <w:rFonts w:ascii="Cabin" w:eastAsia="Cabin" w:hAnsi="Cabin" w:cs="Cabin"/>
          <w:sz w:val="24"/>
          <w:szCs w:val="24"/>
        </w:rPr>
        <w:tab/>
      </w:r>
      <w:r>
        <w:rPr>
          <w:rFonts w:ascii="Cabin" w:eastAsia="Cabin" w:hAnsi="Cabin" w:cs="Cabin"/>
          <w:sz w:val="24"/>
          <w:szCs w:val="24"/>
        </w:rPr>
        <w:tab/>
      </w:r>
      <w:r>
        <w:rPr>
          <w:rFonts w:ascii="Cabin" w:eastAsia="Cabin" w:hAnsi="Cabin" w:cs="Cabin"/>
          <w:sz w:val="24"/>
          <w:szCs w:val="24"/>
        </w:rPr>
        <w:tab/>
      </w:r>
      <w:r>
        <w:rPr>
          <w:rFonts w:ascii="Cabin" w:eastAsia="Cabin" w:hAnsi="Cabin" w:cs="Cabin"/>
          <w:sz w:val="24"/>
          <w:szCs w:val="24"/>
        </w:rPr>
        <w:tab/>
      </w:r>
    </w:p>
    <w:p w:rsidR="004E2D29" w:rsidRDefault="004E2D29">
      <w:pPr>
        <w:spacing w:after="0" w:line="240" w:lineRule="auto"/>
      </w:pPr>
    </w:p>
    <w:p w:rsidR="004E2D29" w:rsidRDefault="0023450F">
      <w:pPr>
        <w:spacing w:after="0" w:line="240" w:lineRule="auto"/>
        <w:ind w:firstLine="720"/>
      </w:pPr>
      <w:bookmarkStart w:id="1" w:name="h.gjdgxs" w:colFirst="0" w:colLast="0"/>
      <w:bookmarkEnd w:id="1"/>
      <w:r>
        <w:rPr>
          <w:rFonts w:ascii="Cabin" w:eastAsia="Cabin" w:hAnsi="Cabin" w:cs="Cabin"/>
          <w:sz w:val="24"/>
          <w:szCs w:val="24"/>
        </w:rPr>
        <w:t xml:space="preserve">We are very excited to have </w:t>
      </w:r>
      <w:r>
        <w:rPr>
          <w:rFonts w:ascii="Cabin" w:eastAsia="Cabin" w:hAnsi="Cabin" w:cs="Cabin"/>
          <w:b/>
          <w:i/>
          <w:sz w:val="24"/>
          <w:szCs w:val="24"/>
        </w:rPr>
        <w:t xml:space="preserve">your child’s class </w:t>
      </w:r>
      <w:r>
        <w:rPr>
          <w:rFonts w:ascii="Cabin" w:eastAsia="Cabin" w:hAnsi="Cabin" w:cs="Cabin"/>
          <w:sz w:val="24"/>
          <w:szCs w:val="24"/>
        </w:rPr>
        <w:t>piloting the Bring Your Own Device (BYOD) program</w:t>
      </w:r>
      <w:r>
        <w:rPr>
          <w:rFonts w:ascii="Cabin" w:eastAsia="Cabin" w:hAnsi="Cabin" w:cs="Cabin"/>
          <w:b/>
          <w:i/>
          <w:sz w:val="24"/>
          <w:szCs w:val="24"/>
        </w:rPr>
        <w:t xml:space="preserve"> </w:t>
      </w:r>
      <w:r>
        <w:rPr>
          <w:rFonts w:ascii="Cabin" w:eastAsia="Cabin" w:hAnsi="Cabin" w:cs="Cabin"/>
          <w:sz w:val="24"/>
          <w:szCs w:val="24"/>
        </w:rPr>
        <w:t>beginning on April 11, 2016. BYOD is a g</w:t>
      </w:r>
      <w:r>
        <w:rPr>
          <w:rFonts w:ascii="Cabin" w:eastAsia="Cabin" w:hAnsi="Cabin" w:cs="Cabin"/>
          <w:sz w:val="24"/>
          <w:szCs w:val="24"/>
        </w:rPr>
        <w:t xml:space="preserve">rowing national trend and it has come to Wake County!  The school-wide program will be implemented slowly starting next </w:t>
      </w:r>
      <w:proofErr w:type="gramStart"/>
      <w:r>
        <w:rPr>
          <w:rFonts w:ascii="Cabin" w:eastAsia="Cabin" w:hAnsi="Cabin" w:cs="Cabin"/>
          <w:sz w:val="24"/>
          <w:szCs w:val="24"/>
        </w:rPr>
        <w:t>Fall</w:t>
      </w:r>
      <w:proofErr w:type="gramEnd"/>
      <w:r>
        <w:rPr>
          <w:rFonts w:ascii="Cabin" w:eastAsia="Cabin" w:hAnsi="Cabin" w:cs="Cabin"/>
          <w:sz w:val="24"/>
          <w:szCs w:val="24"/>
        </w:rPr>
        <w:t xml:space="preserve">.  </w:t>
      </w:r>
      <w:r>
        <w:rPr>
          <w:rFonts w:ascii="Cabin" w:eastAsia="Cabin" w:hAnsi="Cabin" w:cs="Cabin"/>
          <w:sz w:val="24"/>
          <w:szCs w:val="24"/>
        </w:rPr>
        <w:t xml:space="preserve">This program allows your child to bring their own technology that can be linked to the BYOD </w:t>
      </w:r>
      <w:proofErr w:type="spellStart"/>
      <w:r>
        <w:rPr>
          <w:rFonts w:ascii="Cabin" w:eastAsia="Cabin" w:hAnsi="Cabin" w:cs="Cabin"/>
          <w:sz w:val="24"/>
          <w:szCs w:val="24"/>
        </w:rPr>
        <w:t>WiFi</w:t>
      </w:r>
      <w:proofErr w:type="spellEnd"/>
      <w:r>
        <w:rPr>
          <w:rFonts w:ascii="Cabin" w:eastAsia="Cabin" w:hAnsi="Cabin" w:cs="Cabin"/>
          <w:sz w:val="24"/>
          <w:szCs w:val="24"/>
        </w:rPr>
        <w:t xml:space="preserve"> into the classroom. This include</w:t>
      </w:r>
      <w:r>
        <w:rPr>
          <w:rFonts w:ascii="Cabin" w:eastAsia="Cabin" w:hAnsi="Cabin" w:cs="Cabin"/>
          <w:sz w:val="24"/>
          <w:szCs w:val="24"/>
        </w:rPr>
        <w:t xml:space="preserve">s, but is not limited to, a laptop, any tablet, and any e-Reader that has the capability to link to the BYOD </w:t>
      </w:r>
      <w:proofErr w:type="spellStart"/>
      <w:r>
        <w:rPr>
          <w:rFonts w:ascii="Cabin" w:eastAsia="Cabin" w:hAnsi="Cabin" w:cs="Cabin"/>
          <w:sz w:val="24"/>
          <w:szCs w:val="24"/>
        </w:rPr>
        <w:t>WiFi</w:t>
      </w:r>
      <w:proofErr w:type="spellEnd"/>
      <w:r>
        <w:rPr>
          <w:rFonts w:ascii="Cabin" w:eastAsia="Cabin" w:hAnsi="Cabin" w:cs="Cabin"/>
          <w:sz w:val="24"/>
          <w:szCs w:val="24"/>
        </w:rPr>
        <w:t xml:space="preserve"> network. No gaming systems will be allowed in the classroom. Use of the technology will be integrated meaningfully into lessons which will inc</w:t>
      </w:r>
      <w:r>
        <w:rPr>
          <w:rFonts w:ascii="Cabin" w:eastAsia="Cabin" w:hAnsi="Cabin" w:cs="Cabin"/>
          <w:sz w:val="24"/>
          <w:szCs w:val="24"/>
        </w:rPr>
        <w:t>lude research, assessments, interactive collaboration, instruction, and final products from project-based learning opportunities.</w:t>
      </w:r>
    </w:p>
    <w:p w:rsidR="004E2D29" w:rsidRDefault="004E2D29">
      <w:pPr>
        <w:spacing w:after="0" w:line="240" w:lineRule="auto"/>
      </w:pPr>
    </w:p>
    <w:p w:rsidR="004E2D29" w:rsidRDefault="0023450F">
      <w:pPr>
        <w:spacing w:after="0" w:line="240" w:lineRule="auto"/>
        <w:ind w:firstLine="720"/>
      </w:pPr>
      <w:r>
        <w:rPr>
          <w:rFonts w:ascii="Cabin" w:eastAsia="Cabin" w:hAnsi="Cabin" w:cs="Cabin"/>
          <w:sz w:val="24"/>
          <w:szCs w:val="24"/>
        </w:rPr>
        <w:t>Prior to having students bring in their device, we are having an informational meeting for parents on</w:t>
      </w:r>
      <w:r>
        <w:rPr>
          <w:rFonts w:ascii="Cabin" w:eastAsia="Cabin" w:hAnsi="Cabin" w:cs="Cabin"/>
          <w:b/>
          <w:sz w:val="24"/>
          <w:szCs w:val="24"/>
        </w:rPr>
        <w:t xml:space="preserve"> Wednesday, April 6, 201</w:t>
      </w:r>
      <w:r>
        <w:rPr>
          <w:rFonts w:ascii="Cabin" w:eastAsia="Cabin" w:hAnsi="Cabin" w:cs="Cabin"/>
          <w:b/>
          <w:sz w:val="24"/>
          <w:szCs w:val="24"/>
        </w:rPr>
        <w:t>6 at 6:00 p.m. in the GHE Media Center.</w:t>
      </w:r>
    </w:p>
    <w:p w:rsidR="004E2D29" w:rsidRDefault="0023450F">
      <w:pPr>
        <w:spacing w:after="0" w:line="240" w:lineRule="auto"/>
      </w:pPr>
      <w:r>
        <w:rPr>
          <w:rFonts w:ascii="Cabin" w:eastAsia="Cabin" w:hAnsi="Cabin" w:cs="Cabin"/>
          <w:sz w:val="24"/>
          <w:szCs w:val="24"/>
        </w:rPr>
        <w:t xml:space="preserve">We will walk you through the steps of setting up the BYOD </w:t>
      </w:r>
      <w:proofErr w:type="spellStart"/>
      <w:r>
        <w:rPr>
          <w:rFonts w:ascii="Cabin" w:eastAsia="Cabin" w:hAnsi="Cabin" w:cs="Cabin"/>
          <w:sz w:val="24"/>
          <w:szCs w:val="24"/>
        </w:rPr>
        <w:t>WiFi</w:t>
      </w:r>
      <w:proofErr w:type="spellEnd"/>
      <w:r>
        <w:rPr>
          <w:rFonts w:ascii="Cabin" w:eastAsia="Cabin" w:hAnsi="Cabin" w:cs="Cabin"/>
          <w:sz w:val="24"/>
          <w:szCs w:val="24"/>
        </w:rPr>
        <w:t>, so if possible, please bring the intended device you are willing to let your child bring to school.</w:t>
      </w:r>
    </w:p>
    <w:p w:rsidR="004E2D29" w:rsidRDefault="004E2D29">
      <w:pPr>
        <w:spacing w:after="0" w:line="240" w:lineRule="auto"/>
      </w:pPr>
    </w:p>
    <w:p w:rsidR="004E2D29" w:rsidRDefault="0023450F">
      <w:pPr>
        <w:spacing w:after="0" w:line="240" w:lineRule="auto"/>
        <w:ind w:firstLine="720"/>
      </w:pPr>
      <w:r>
        <w:rPr>
          <w:rFonts w:ascii="Cabin" w:eastAsia="Cabin" w:hAnsi="Cabin" w:cs="Cabin"/>
          <w:sz w:val="24"/>
          <w:szCs w:val="24"/>
        </w:rPr>
        <w:t xml:space="preserve">Many questions will be answered at the information </w:t>
      </w:r>
      <w:r>
        <w:rPr>
          <w:rFonts w:ascii="Cabin" w:eastAsia="Cabin" w:hAnsi="Cabin" w:cs="Cabin"/>
          <w:sz w:val="24"/>
          <w:szCs w:val="24"/>
        </w:rPr>
        <w:t>session, however, two key questions are:</w:t>
      </w:r>
    </w:p>
    <w:p w:rsidR="004E2D29" w:rsidRDefault="004E2D29">
      <w:pPr>
        <w:spacing w:after="0" w:line="240" w:lineRule="auto"/>
        <w:ind w:firstLine="720"/>
      </w:pPr>
    </w:p>
    <w:p w:rsidR="004E2D29" w:rsidRDefault="0023450F">
      <w:pPr>
        <w:numPr>
          <w:ilvl w:val="0"/>
          <w:numId w:val="5"/>
        </w:numPr>
        <w:spacing w:after="0" w:line="240" w:lineRule="auto"/>
        <w:ind w:hanging="360"/>
        <w:contextualSpacing/>
        <w:rPr>
          <w:sz w:val="24"/>
          <w:szCs w:val="24"/>
        </w:rPr>
      </w:pPr>
      <w:r>
        <w:rPr>
          <w:rFonts w:ascii="Cabin" w:eastAsia="Cabin" w:hAnsi="Cabin" w:cs="Cabin"/>
          <w:sz w:val="24"/>
          <w:szCs w:val="24"/>
        </w:rPr>
        <w:t>Q: Does my child have to have a device?</w:t>
      </w:r>
    </w:p>
    <w:p w:rsidR="004E2D29" w:rsidRDefault="0023450F">
      <w:pPr>
        <w:spacing w:after="0" w:line="240" w:lineRule="auto"/>
        <w:ind w:left="720"/>
      </w:pPr>
      <w:r>
        <w:rPr>
          <w:rFonts w:ascii="Cabin" w:eastAsia="Cabin" w:hAnsi="Cabin" w:cs="Cabin"/>
          <w:sz w:val="24"/>
          <w:szCs w:val="24"/>
        </w:rPr>
        <w:t>A: Absolutely not -- this is a family’s choice!</w:t>
      </w:r>
    </w:p>
    <w:p w:rsidR="004E2D29" w:rsidRDefault="004E2D29">
      <w:pPr>
        <w:spacing w:after="0" w:line="240" w:lineRule="auto"/>
      </w:pPr>
    </w:p>
    <w:p w:rsidR="004E2D29" w:rsidRDefault="0023450F">
      <w:pPr>
        <w:numPr>
          <w:ilvl w:val="0"/>
          <w:numId w:val="5"/>
        </w:numPr>
        <w:spacing w:after="0" w:line="240" w:lineRule="auto"/>
        <w:ind w:hanging="360"/>
        <w:contextualSpacing/>
        <w:rPr>
          <w:sz w:val="24"/>
          <w:szCs w:val="24"/>
        </w:rPr>
      </w:pPr>
      <w:r>
        <w:rPr>
          <w:rFonts w:ascii="Cabin" w:eastAsia="Cabin" w:hAnsi="Cabin" w:cs="Cabin"/>
          <w:sz w:val="24"/>
          <w:szCs w:val="24"/>
        </w:rPr>
        <w:t>Q: If my child does not have a device, will s/he still be able to participate in technology learning experiences?</w:t>
      </w:r>
    </w:p>
    <w:p w:rsidR="004E2D29" w:rsidRDefault="0023450F">
      <w:pPr>
        <w:spacing w:after="0" w:line="240" w:lineRule="auto"/>
        <w:ind w:left="720"/>
      </w:pPr>
      <w:r>
        <w:rPr>
          <w:rFonts w:ascii="Cabin" w:eastAsia="Cabin" w:hAnsi="Cabin" w:cs="Cabin"/>
          <w:sz w:val="24"/>
          <w:szCs w:val="24"/>
        </w:rPr>
        <w:t>A: Absolute</w:t>
      </w:r>
      <w:r>
        <w:rPr>
          <w:rFonts w:ascii="Cabin" w:eastAsia="Cabin" w:hAnsi="Cabin" w:cs="Cabin"/>
          <w:sz w:val="24"/>
          <w:szCs w:val="24"/>
        </w:rPr>
        <w:t>ly -- just as s/he is now!</w:t>
      </w:r>
    </w:p>
    <w:p w:rsidR="004E2D29" w:rsidRDefault="004E2D29">
      <w:pPr>
        <w:spacing w:after="0" w:line="240" w:lineRule="auto"/>
      </w:pPr>
    </w:p>
    <w:p w:rsidR="004E2D29" w:rsidRDefault="0023450F">
      <w:pPr>
        <w:spacing w:after="0" w:line="240" w:lineRule="auto"/>
        <w:ind w:firstLine="360"/>
      </w:pPr>
      <w:r>
        <w:rPr>
          <w:rFonts w:ascii="Cabin" w:eastAsia="Cabin" w:hAnsi="Cabin" w:cs="Cabin"/>
          <w:sz w:val="24"/>
          <w:szCs w:val="24"/>
        </w:rPr>
        <w:t>We look forward to exploring this new educational opportunity with you and your child!</w:t>
      </w:r>
    </w:p>
    <w:p w:rsidR="004E2D29" w:rsidRDefault="004E2D29"/>
    <w:p w:rsidR="004E2D29" w:rsidRDefault="0023450F">
      <w:r>
        <w:rPr>
          <w:rFonts w:ascii="Cabin" w:eastAsia="Cabin" w:hAnsi="Cabin" w:cs="Cabin"/>
          <w:sz w:val="24"/>
          <w:szCs w:val="24"/>
        </w:rPr>
        <w:t>The BYOD Team</w:t>
      </w:r>
    </w:p>
    <w:p w:rsidR="004E2D29" w:rsidRDefault="004E2D29">
      <w:pPr>
        <w:spacing w:after="0"/>
      </w:pPr>
    </w:p>
    <w:p w:rsidR="004E2D29" w:rsidRDefault="0023450F">
      <w:r>
        <w:br w:type="page"/>
      </w:r>
    </w:p>
    <w:p w:rsidR="004E2D29" w:rsidRDefault="004E2D29">
      <w:pPr>
        <w:tabs>
          <w:tab w:val="left" w:pos="6825"/>
        </w:tabs>
        <w:spacing w:after="0" w:line="24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1005"/>
        <w:gridCol w:w="7260"/>
      </w:tblGrid>
      <w:tr w:rsidR="004E2D29">
        <w:tc>
          <w:tcPr>
            <w:tcW w:w="1095" w:type="dxa"/>
            <w:tcMar>
              <w:top w:w="100" w:type="dxa"/>
              <w:left w:w="100" w:type="dxa"/>
              <w:bottom w:w="100" w:type="dxa"/>
              <w:right w:w="100" w:type="dxa"/>
            </w:tcMar>
          </w:tcPr>
          <w:p w:rsidR="004E2D29" w:rsidRDefault="0023450F">
            <w:pPr>
              <w:widowControl w:val="0"/>
              <w:spacing w:after="0" w:line="240" w:lineRule="auto"/>
            </w:pPr>
            <w:r>
              <w:rPr>
                <w:b/>
              </w:rPr>
              <w:t>Student’s Initials</w:t>
            </w:r>
          </w:p>
        </w:tc>
        <w:tc>
          <w:tcPr>
            <w:tcW w:w="1005" w:type="dxa"/>
            <w:tcMar>
              <w:top w:w="100" w:type="dxa"/>
              <w:left w:w="100" w:type="dxa"/>
              <w:bottom w:w="100" w:type="dxa"/>
              <w:right w:w="100" w:type="dxa"/>
            </w:tcMar>
          </w:tcPr>
          <w:p w:rsidR="004E2D29" w:rsidRDefault="0023450F">
            <w:pPr>
              <w:widowControl w:val="0"/>
              <w:spacing w:after="0" w:line="240" w:lineRule="auto"/>
            </w:pPr>
            <w:r>
              <w:rPr>
                <w:b/>
              </w:rPr>
              <w:t>Parent’s Initials</w:t>
            </w:r>
          </w:p>
        </w:tc>
        <w:tc>
          <w:tcPr>
            <w:tcW w:w="7260" w:type="dxa"/>
            <w:tcMar>
              <w:top w:w="100" w:type="dxa"/>
              <w:left w:w="100" w:type="dxa"/>
              <w:bottom w:w="100" w:type="dxa"/>
              <w:right w:w="100" w:type="dxa"/>
            </w:tcMar>
          </w:tcPr>
          <w:p w:rsidR="004E2D29" w:rsidRDefault="0023450F">
            <w:pPr>
              <w:widowControl w:val="0"/>
              <w:spacing w:after="0" w:line="240" w:lineRule="auto"/>
              <w:jc w:val="center"/>
            </w:pPr>
            <w:r>
              <w:rPr>
                <w:sz w:val="48"/>
                <w:szCs w:val="48"/>
              </w:rPr>
              <w:t>GHE BYOD</w:t>
            </w:r>
            <w:r>
              <w:rPr>
                <w:b/>
                <w:sz w:val="48"/>
                <w:szCs w:val="48"/>
              </w:rPr>
              <w:t xml:space="preserve"> </w:t>
            </w:r>
            <w:proofErr w:type="spellStart"/>
            <w:r>
              <w:rPr>
                <w:b/>
                <w:sz w:val="48"/>
                <w:szCs w:val="48"/>
              </w:rPr>
              <w:t>SOAR</w:t>
            </w:r>
            <w:r>
              <w:rPr>
                <w:sz w:val="48"/>
                <w:szCs w:val="48"/>
              </w:rPr>
              <w:t>ing</w:t>
            </w:r>
            <w:proofErr w:type="spellEnd"/>
            <w:r>
              <w:rPr>
                <w:sz w:val="48"/>
                <w:szCs w:val="48"/>
              </w:rPr>
              <w:t xml:space="preserve"> Expectations</w:t>
            </w:r>
          </w:p>
        </w:tc>
      </w:tr>
      <w:tr w:rsidR="004E2D29">
        <w:tc>
          <w:tcPr>
            <w:tcW w:w="1095" w:type="dxa"/>
            <w:tcMar>
              <w:top w:w="100" w:type="dxa"/>
              <w:left w:w="100" w:type="dxa"/>
              <w:bottom w:w="100" w:type="dxa"/>
              <w:right w:w="100" w:type="dxa"/>
            </w:tcMar>
          </w:tcPr>
          <w:p w:rsidR="004E2D29" w:rsidRDefault="004E2D29">
            <w:pPr>
              <w:widowControl w:val="0"/>
              <w:spacing w:after="0" w:line="240" w:lineRule="auto"/>
            </w:pPr>
          </w:p>
        </w:tc>
        <w:tc>
          <w:tcPr>
            <w:tcW w:w="1005" w:type="dxa"/>
            <w:tcMar>
              <w:top w:w="100" w:type="dxa"/>
              <w:left w:w="100" w:type="dxa"/>
              <w:bottom w:w="100" w:type="dxa"/>
              <w:right w:w="100" w:type="dxa"/>
            </w:tcMar>
          </w:tcPr>
          <w:p w:rsidR="004E2D29" w:rsidRDefault="004E2D29">
            <w:pPr>
              <w:widowControl w:val="0"/>
              <w:spacing w:after="0" w:line="240" w:lineRule="auto"/>
            </w:pPr>
          </w:p>
        </w:tc>
        <w:tc>
          <w:tcPr>
            <w:tcW w:w="7260" w:type="dxa"/>
            <w:tcMar>
              <w:top w:w="100" w:type="dxa"/>
              <w:left w:w="100" w:type="dxa"/>
              <w:bottom w:w="100" w:type="dxa"/>
              <w:right w:w="100" w:type="dxa"/>
            </w:tcMar>
          </w:tcPr>
          <w:p w:rsidR="004E2D29" w:rsidRDefault="0023450F">
            <w:pPr>
              <w:widowControl w:val="0"/>
              <w:spacing w:after="0" w:line="240" w:lineRule="auto"/>
            </w:pPr>
            <w:r>
              <w:rPr>
                <w:b/>
              </w:rPr>
              <w:t>Safety First...Show Self Control!</w:t>
            </w:r>
          </w:p>
          <w:p w:rsidR="004E2D29" w:rsidRDefault="0023450F">
            <w:pPr>
              <w:widowControl w:val="0"/>
              <w:spacing w:after="0" w:line="240" w:lineRule="auto"/>
            </w:pPr>
            <w:r>
              <w:t>Students must immediately comply with teacher’s requests.</w:t>
            </w:r>
          </w:p>
          <w:p w:rsidR="004E2D29" w:rsidRDefault="0023450F">
            <w:pPr>
              <w:widowControl w:val="0"/>
              <w:numPr>
                <w:ilvl w:val="0"/>
                <w:numId w:val="1"/>
              </w:numPr>
              <w:spacing w:after="0" w:line="240" w:lineRule="auto"/>
              <w:ind w:hanging="360"/>
              <w:contextualSpacing/>
            </w:pPr>
            <w:r>
              <w:t>Close the screen or shutdown devices immediately when asked.</w:t>
            </w:r>
          </w:p>
          <w:p w:rsidR="004E2D29" w:rsidRDefault="0023450F">
            <w:pPr>
              <w:widowControl w:val="0"/>
              <w:numPr>
                <w:ilvl w:val="0"/>
                <w:numId w:val="1"/>
              </w:numPr>
              <w:spacing w:after="0" w:line="240" w:lineRule="auto"/>
              <w:ind w:hanging="360"/>
              <w:contextualSpacing/>
            </w:pPr>
            <w:r>
              <w:t>Use only apps, files or Internet sites approved by the teachers.</w:t>
            </w:r>
          </w:p>
          <w:p w:rsidR="004E2D29" w:rsidRDefault="0023450F">
            <w:pPr>
              <w:widowControl w:val="0"/>
              <w:numPr>
                <w:ilvl w:val="0"/>
                <w:numId w:val="1"/>
              </w:numPr>
              <w:spacing w:after="0" w:line="240" w:lineRule="auto"/>
              <w:ind w:hanging="360"/>
              <w:contextualSpacing/>
            </w:pPr>
            <w:r>
              <w:t>Do not print without permission.</w:t>
            </w:r>
          </w:p>
          <w:p w:rsidR="004E2D29" w:rsidRDefault="0023450F">
            <w:pPr>
              <w:widowControl w:val="0"/>
              <w:numPr>
                <w:ilvl w:val="0"/>
                <w:numId w:val="1"/>
              </w:numPr>
              <w:spacing w:after="0" w:line="240" w:lineRule="auto"/>
              <w:ind w:hanging="360"/>
              <w:contextualSpacing/>
            </w:pPr>
            <w:r>
              <w:t>No personal texting or email (not even between parent and child).</w:t>
            </w:r>
          </w:p>
        </w:tc>
      </w:tr>
      <w:tr w:rsidR="004E2D29">
        <w:tc>
          <w:tcPr>
            <w:tcW w:w="1095" w:type="dxa"/>
            <w:tcMar>
              <w:top w:w="100" w:type="dxa"/>
              <w:left w:w="100" w:type="dxa"/>
              <w:bottom w:w="100" w:type="dxa"/>
              <w:right w:w="100" w:type="dxa"/>
            </w:tcMar>
          </w:tcPr>
          <w:p w:rsidR="004E2D29" w:rsidRDefault="004E2D29">
            <w:pPr>
              <w:widowControl w:val="0"/>
              <w:spacing w:after="0" w:line="240" w:lineRule="auto"/>
            </w:pPr>
          </w:p>
        </w:tc>
        <w:tc>
          <w:tcPr>
            <w:tcW w:w="1005" w:type="dxa"/>
            <w:tcMar>
              <w:top w:w="100" w:type="dxa"/>
              <w:left w:w="100" w:type="dxa"/>
              <w:bottom w:w="100" w:type="dxa"/>
              <w:right w:w="100" w:type="dxa"/>
            </w:tcMar>
          </w:tcPr>
          <w:p w:rsidR="004E2D29" w:rsidRDefault="004E2D29">
            <w:pPr>
              <w:widowControl w:val="0"/>
              <w:spacing w:after="0" w:line="240" w:lineRule="auto"/>
            </w:pPr>
          </w:p>
        </w:tc>
        <w:tc>
          <w:tcPr>
            <w:tcW w:w="7260" w:type="dxa"/>
            <w:tcMar>
              <w:top w:w="100" w:type="dxa"/>
              <w:left w:w="100" w:type="dxa"/>
              <w:bottom w:w="100" w:type="dxa"/>
              <w:right w:w="100" w:type="dxa"/>
            </w:tcMar>
          </w:tcPr>
          <w:p w:rsidR="004E2D29" w:rsidRDefault="0023450F">
            <w:pPr>
              <w:widowControl w:val="0"/>
              <w:spacing w:after="0" w:line="240" w:lineRule="auto"/>
            </w:pPr>
            <w:r>
              <w:rPr>
                <w:b/>
              </w:rPr>
              <w:t>Only your best...Own a Positive Attitude! Set a good example for others.</w:t>
            </w:r>
          </w:p>
          <w:p w:rsidR="004E2D29" w:rsidRDefault="0023450F">
            <w:pPr>
              <w:widowControl w:val="0"/>
              <w:numPr>
                <w:ilvl w:val="0"/>
                <w:numId w:val="2"/>
              </w:numPr>
              <w:spacing w:after="0" w:line="240" w:lineRule="auto"/>
              <w:ind w:hanging="360"/>
              <w:contextualSpacing/>
            </w:pPr>
            <w:r>
              <w:t>Share your knowledge and skills with others.</w:t>
            </w:r>
          </w:p>
          <w:p w:rsidR="004E2D29" w:rsidRDefault="0023450F">
            <w:pPr>
              <w:widowControl w:val="0"/>
              <w:numPr>
                <w:ilvl w:val="0"/>
                <w:numId w:val="2"/>
              </w:numPr>
              <w:spacing w:after="0" w:line="240" w:lineRule="auto"/>
              <w:ind w:hanging="360"/>
              <w:contextualSpacing/>
            </w:pPr>
            <w:r>
              <w:t>Be patient with your device and when completing tasks.</w:t>
            </w:r>
          </w:p>
        </w:tc>
      </w:tr>
      <w:tr w:rsidR="004E2D29">
        <w:tc>
          <w:tcPr>
            <w:tcW w:w="1095" w:type="dxa"/>
            <w:tcMar>
              <w:top w:w="100" w:type="dxa"/>
              <w:left w:w="100" w:type="dxa"/>
              <w:bottom w:w="100" w:type="dxa"/>
              <w:right w:w="100" w:type="dxa"/>
            </w:tcMar>
          </w:tcPr>
          <w:p w:rsidR="004E2D29" w:rsidRDefault="004E2D29">
            <w:pPr>
              <w:widowControl w:val="0"/>
              <w:spacing w:after="0" w:line="240" w:lineRule="auto"/>
            </w:pPr>
          </w:p>
        </w:tc>
        <w:tc>
          <w:tcPr>
            <w:tcW w:w="1005" w:type="dxa"/>
            <w:tcMar>
              <w:top w:w="100" w:type="dxa"/>
              <w:left w:w="100" w:type="dxa"/>
              <w:bottom w:w="100" w:type="dxa"/>
              <w:right w:w="100" w:type="dxa"/>
            </w:tcMar>
          </w:tcPr>
          <w:p w:rsidR="004E2D29" w:rsidRDefault="004E2D29">
            <w:pPr>
              <w:widowControl w:val="0"/>
              <w:spacing w:after="0" w:line="240" w:lineRule="auto"/>
            </w:pPr>
          </w:p>
        </w:tc>
        <w:tc>
          <w:tcPr>
            <w:tcW w:w="7260" w:type="dxa"/>
            <w:tcMar>
              <w:top w:w="100" w:type="dxa"/>
              <w:left w:w="100" w:type="dxa"/>
              <w:bottom w:w="100" w:type="dxa"/>
              <w:right w:w="100" w:type="dxa"/>
            </w:tcMar>
          </w:tcPr>
          <w:p w:rsidR="004E2D29" w:rsidRDefault="0023450F">
            <w:pPr>
              <w:widowControl w:val="0"/>
              <w:spacing w:after="0" w:line="240" w:lineRule="auto"/>
            </w:pPr>
            <w:r>
              <w:rPr>
                <w:b/>
              </w:rPr>
              <w:t>Act Responsibly...Take good care of your device at all times!</w:t>
            </w:r>
          </w:p>
          <w:p w:rsidR="004E2D29" w:rsidRDefault="0023450F">
            <w:pPr>
              <w:widowControl w:val="0"/>
              <w:numPr>
                <w:ilvl w:val="0"/>
                <w:numId w:val="4"/>
              </w:numPr>
              <w:spacing w:after="0" w:line="240" w:lineRule="auto"/>
              <w:ind w:hanging="360"/>
              <w:contextualSpacing/>
            </w:pPr>
            <w:r>
              <w:t>Do not leave your device on campus after school.</w:t>
            </w:r>
          </w:p>
          <w:p w:rsidR="004E2D29" w:rsidRDefault="0023450F">
            <w:pPr>
              <w:widowControl w:val="0"/>
              <w:numPr>
                <w:ilvl w:val="0"/>
                <w:numId w:val="4"/>
              </w:numPr>
              <w:spacing w:after="0" w:line="240" w:lineRule="auto"/>
              <w:ind w:hanging="360"/>
              <w:contextualSpacing/>
            </w:pPr>
            <w:r>
              <w:t>Keep it in your backpack when it’s not being used.</w:t>
            </w:r>
          </w:p>
          <w:p w:rsidR="004E2D29" w:rsidRDefault="0023450F">
            <w:pPr>
              <w:widowControl w:val="0"/>
              <w:numPr>
                <w:ilvl w:val="0"/>
                <w:numId w:val="4"/>
              </w:numPr>
              <w:spacing w:after="0" w:line="240" w:lineRule="auto"/>
              <w:ind w:hanging="360"/>
              <w:contextualSpacing/>
            </w:pPr>
            <w:r>
              <w:t>Do not share your device with other students.</w:t>
            </w:r>
          </w:p>
          <w:p w:rsidR="004E2D29" w:rsidRDefault="0023450F">
            <w:pPr>
              <w:widowControl w:val="0"/>
              <w:numPr>
                <w:ilvl w:val="0"/>
                <w:numId w:val="4"/>
              </w:numPr>
              <w:spacing w:after="0" w:line="240" w:lineRule="auto"/>
              <w:ind w:hanging="360"/>
              <w:contextualSpacing/>
            </w:pPr>
            <w:r>
              <w:t>Place it securely on a desk, table or in your la</w:t>
            </w:r>
            <w:r>
              <w:t>p while it’s being used</w:t>
            </w:r>
          </w:p>
          <w:p w:rsidR="004E2D29" w:rsidRDefault="0023450F">
            <w:pPr>
              <w:widowControl w:val="0"/>
              <w:numPr>
                <w:ilvl w:val="0"/>
                <w:numId w:val="4"/>
              </w:numPr>
              <w:spacing w:after="0" w:line="240" w:lineRule="auto"/>
              <w:ind w:hanging="360"/>
              <w:contextualSpacing/>
            </w:pPr>
            <w:r>
              <w:t>If inappropriate material appears on your screen, notify and show your teacher (not classmates) immediately.</w:t>
            </w:r>
          </w:p>
          <w:p w:rsidR="004E2D29" w:rsidRDefault="0023450F">
            <w:pPr>
              <w:widowControl w:val="0"/>
              <w:spacing w:after="0" w:line="240" w:lineRule="auto"/>
            </w:pPr>
            <w:r>
              <w:t>Parents, if students forget devices at home, please do not drop them off later at school. Devices will NOT be accepted afte</w:t>
            </w:r>
            <w:r>
              <w:t>r the start of our school day.</w:t>
            </w:r>
          </w:p>
        </w:tc>
      </w:tr>
      <w:tr w:rsidR="004E2D29">
        <w:tc>
          <w:tcPr>
            <w:tcW w:w="1095" w:type="dxa"/>
            <w:tcMar>
              <w:top w:w="100" w:type="dxa"/>
              <w:left w:w="100" w:type="dxa"/>
              <w:bottom w:w="100" w:type="dxa"/>
              <w:right w:w="100" w:type="dxa"/>
            </w:tcMar>
          </w:tcPr>
          <w:p w:rsidR="004E2D29" w:rsidRDefault="004E2D29">
            <w:pPr>
              <w:widowControl w:val="0"/>
              <w:spacing w:after="0" w:line="240" w:lineRule="auto"/>
            </w:pPr>
          </w:p>
        </w:tc>
        <w:tc>
          <w:tcPr>
            <w:tcW w:w="1005" w:type="dxa"/>
            <w:tcMar>
              <w:top w:w="100" w:type="dxa"/>
              <w:left w:w="100" w:type="dxa"/>
              <w:bottom w:w="100" w:type="dxa"/>
              <w:right w:w="100" w:type="dxa"/>
            </w:tcMar>
          </w:tcPr>
          <w:p w:rsidR="004E2D29" w:rsidRDefault="004E2D29">
            <w:pPr>
              <w:widowControl w:val="0"/>
              <w:spacing w:after="0" w:line="240" w:lineRule="auto"/>
            </w:pPr>
          </w:p>
        </w:tc>
        <w:tc>
          <w:tcPr>
            <w:tcW w:w="7260" w:type="dxa"/>
            <w:tcMar>
              <w:top w:w="100" w:type="dxa"/>
              <w:left w:w="100" w:type="dxa"/>
              <w:bottom w:w="100" w:type="dxa"/>
              <w:right w:w="100" w:type="dxa"/>
            </w:tcMar>
          </w:tcPr>
          <w:p w:rsidR="004E2D29" w:rsidRDefault="0023450F">
            <w:pPr>
              <w:widowControl w:val="0"/>
              <w:spacing w:after="0" w:line="240" w:lineRule="auto"/>
            </w:pPr>
            <w:r>
              <w:rPr>
                <w:b/>
              </w:rPr>
              <w:t>Respect Everyone...yourself, others and our environment!</w:t>
            </w:r>
          </w:p>
          <w:p w:rsidR="004E2D29" w:rsidRDefault="0023450F">
            <w:pPr>
              <w:widowControl w:val="0"/>
              <w:numPr>
                <w:ilvl w:val="0"/>
                <w:numId w:val="3"/>
              </w:numPr>
              <w:spacing w:after="0" w:line="240" w:lineRule="auto"/>
              <w:ind w:hanging="360"/>
              <w:contextualSpacing/>
            </w:pPr>
            <w:r>
              <w:t xml:space="preserve">Respect and protect the privacy of others. Do not take or post photographs/videos of </w:t>
            </w:r>
            <w:r>
              <w:rPr>
                <w:b/>
              </w:rPr>
              <w:t>any</w:t>
            </w:r>
            <w:r>
              <w:t xml:space="preserve"> person on campus to public or social networking sites for personal reasons.</w:t>
            </w:r>
          </w:p>
          <w:p w:rsidR="004E2D29" w:rsidRDefault="0023450F">
            <w:pPr>
              <w:widowControl w:val="0"/>
              <w:numPr>
                <w:ilvl w:val="0"/>
                <w:numId w:val="3"/>
              </w:numPr>
              <w:spacing w:after="0" w:line="240" w:lineRule="auto"/>
              <w:ind w:hanging="360"/>
              <w:contextualSpacing/>
            </w:pPr>
            <w:r>
              <w:t xml:space="preserve">Do not bring a device to school or use a site with a known virus. </w:t>
            </w:r>
          </w:p>
          <w:p w:rsidR="004E2D29" w:rsidRDefault="0023450F">
            <w:pPr>
              <w:widowControl w:val="0"/>
              <w:numPr>
                <w:ilvl w:val="0"/>
                <w:numId w:val="3"/>
              </w:numPr>
              <w:spacing w:after="0" w:line="240" w:lineRule="auto"/>
              <w:ind w:hanging="360"/>
              <w:contextualSpacing/>
            </w:pPr>
            <w:r>
              <w:t>Devices are only allowed to be connected to the WCPSS BYOD network. No other network is to be used while at GHE.</w:t>
            </w:r>
          </w:p>
        </w:tc>
      </w:tr>
    </w:tbl>
    <w:p w:rsidR="004E2D29" w:rsidRDefault="004E2D29">
      <w:pPr>
        <w:tabs>
          <w:tab w:val="left" w:pos="6825"/>
        </w:tabs>
        <w:spacing w:after="0" w:line="240" w:lineRule="auto"/>
      </w:pPr>
    </w:p>
    <w:p w:rsidR="004E2D29" w:rsidRDefault="0023450F">
      <w:pPr>
        <w:tabs>
          <w:tab w:val="left" w:pos="6825"/>
        </w:tabs>
        <w:spacing w:after="0" w:line="240" w:lineRule="auto"/>
      </w:pPr>
      <w:r>
        <w:rPr>
          <w:b/>
        </w:rPr>
        <w:t>Students are expected to follow the WCPSS student conduct policy and Student Acceptable Use of Electronic Resources policy. Any violation is considered unethical and may result in the loss of technology privileges at school, as well as other disciplinary a</w:t>
      </w:r>
      <w:r>
        <w:rPr>
          <w:b/>
        </w:rPr>
        <w:t>ction. Administration reserves the right to collect and examine any device if the situation warrants. BYOD privilege can be revoked.</w:t>
      </w:r>
    </w:p>
    <w:p w:rsidR="004E2D29" w:rsidRDefault="004E2D29">
      <w:pPr>
        <w:tabs>
          <w:tab w:val="left" w:pos="6825"/>
        </w:tabs>
        <w:spacing w:after="0" w:line="240" w:lineRule="auto"/>
      </w:pPr>
    </w:p>
    <w:p w:rsidR="004E2D29" w:rsidRDefault="0023450F">
      <w:pPr>
        <w:tabs>
          <w:tab w:val="left" w:pos="6825"/>
        </w:tabs>
        <w:spacing w:after="0" w:line="240" w:lineRule="auto"/>
        <w:jc w:val="center"/>
      </w:pPr>
      <w:r>
        <w:rPr>
          <w:b/>
        </w:rPr>
        <w:t>Policy 3225 - Technology Responsible Use</w:t>
      </w:r>
    </w:p>
    <w:p w:rsidR="004E2D29" w:rsidRDefault="0023450F">
      <w:pPr>
        <w:tabs>
          <w:tab w:val="left" w:pos="6825"/>
        </w:tabs>
        <w:spacing w:after="0" w:line="240" w:lineRule="auto"/>
        <w:jc w:val="center"/>
      </w:pPr>
      <w:hyperlink r:id="rId8">
        <w:r>
          <w:rPr>
            <w:b/>
            <w:color w:val="1155CC"/>
            <w:u w:val="single"/>
          </w:rPr>
          <w:t>http://www.wcpss.net/Page/1304</w:t>
        </w:r>
        <w:r>
          <w:rPr>
            <w:b/>
            <w:color w:val="1155CC"/>
            <w:u w:val="single"/>
          </w:rPr>
          <w:t>6</w:t>
        </w:r>
      </w:hyperlink>
    </w:p>
    <w:p w:rsidR="004E2D29" w:rsidRDefault="004E2D29">
      <w:pPr>
        <w:tabs>
          <w:tab w:val="left" w:pos="6825"/>
        </w:tabs>
        <w:spacing w:after="0" w:line="240" w:lineRule="auto"/>
      </w:pPr>
    </w:p>
    <w:p w:rsidR="004E2D29" w:rsidRDefault="0023450F">
      <w:pPr>
        <w:tabs>
          <w:tab w:val="left" w:pos="6825"/>
        </w:tabs>
        <w:spacing w:after="0" w:line="240" w:lineRule="auto"/>
      </w:pPr>
      <w:r>
        <w:t xml:space="preserve">Student First and Last Name: </w:t>
      </w:r>
      <w:r>
        <w:rPr>
          <w:u w:val="single"/>
        </w:rPr>
        <w:t>_____________________________________________________________</w:t>
      </w:r>
    </w:p>
    <w:p w:rsidR="004E2D29" w:rsidRDefault="004E2D29">
      <w:pPr>
        <w:tabs>
          <w:tab w:val="left" w:pos="6825"/>
        </w:tabs>
        <w:spacing w:after="0" w:line="240" w:lineRule="auto"/>
      </w:pPr>
    </w:p>
    <w:p w:rsidR="004E2D29" w:rsidRDefault="0023450F">
      <w:pPr>
        <w:tabs>
          <w:tab w:val="left" w:pos="6825"/>
        </w:tabs>
        <w:spacing w:after="0" w:line="240" w:lineRule="auto"/>
      </w:pPr>
      <w:r>
        <w:t xml:space="preserve">Parent Signature: </w:t>
      </w:r>
      <w:r>
        <w:rPr>
          <w:u w:val="single"/>
        </w:rPr>
        <w:t>______________________________________________________________________</w:t>
      </w:r>
      <w:r>
        <w:t xml:space="preserve"> </w:t>
      </w:r>
    </w:p>
    <w:p w:rsidR="004E2D29" w:rsidRDefault="004E2D29">
      <w:pPr>
        <w:tabs>
          <w:tab w:val="left" w:pos="6825"/>
        </w:tabs>
        <w:spacing w:after="0" w:line="240" w:lineRule="auto"/>
      </w:pPr>
    </w:p>
    <w:p w:rsidR="004E2D29" w:rsidRDefault="0023450F">
      <w:pPr>
        <w:tabs>
          <w:tab w:val="left" w:pos="6825"/>
        </w:tabs>
        <w:spacing w:after="0" w:line="240" w:lineRule="auto"/>
      </w:pPr>
      <w:r>
        <w:t>Teacher</w:t>
      </w:r>
      <w:proofErr w:type="gramStart"/>
      <w:r>
        <w:t>:</w:t>
      </w:r>
      <w:r>
        <w:rPr>
          <w:b/>
          <w:u w:val="single"/>
        </w:rPr>
        <w:t>_</w:t>
      </w:r>
      <w:proofErr w:type="gramEnd"/>
      <w:r>
        <w:rPr>
          <w:b/>
          <w:u w:val="single"/>
        </w:rPr>
        <w:t>____________________________________</w:t>
      </w:r>
      <w:r>
        <w:t xml:space="preserve"> Date:</w:t>
      </w:r>
      <w:r>
        <w:rPr>
          <w:b/>
          <w:u w:val="single"/>
        </w:rPr>
        <w:t>___________________</w:t>
      </w:r>
      <w:r>
        <w:rPr>
          <w:b/>
          <w:u w:val="single"/>
        </w:rPr>
        <w:t xml:space="preserve">________________            </w:t>
      </w:r>
    </w:p>
    <w:sectPr w:rsidR="004E2D29">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3450F">
      <w:pPr>
        <w:spacing w:after="0" w:line="240" w:lineRule="auto"/>
      </w:pPr>
      <w:r>
        <w:separator/>
      </w:r>
    </w:p>
  </w:endnote>
  <w:endnote w:type="continuationSeparator" w:id="0">
    <w:p w:rsidR="00000000" w:rsidRDefault="0023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bi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29" w:rsidRDefault="004E2D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3450F">
      <w:pPr>
        <w:spacing w:after="0" w:line="240" w:lineRule="auto"/>
      </w:pPr>
      <w:r>
        <w:separator/>
      </w:r>
    </w:p>
  </w:footnote>
  <w:footnote w:type="continuationSeparator" w:id="0">
    <w:p w:rsidR="00000000" w:rsidRDefault="00234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29" w:rsidRDefault="004E2D29">
    <w:pPr>
      <w:tabs>
        <w:tab w:val="left" w:pos="6825"/>
      </w:tabs>
      <w:spacing w:after="0" w:line="240" w:lineRule="auto"/>
    </w:pPr>
  </w:p>
  <w:p w:rsidR="004E2D29" w:rsidRDefault="0023450F">
    <w:pPr>
      <w:tabs>
        <w:tab w:val="left" w:pos="6825"/>
      </w:tabs>
      <w:spacing w:after="0" w:line="240" w:lineRule="auto"/>
    </w:pPr>
    <w:r>
      <w:t>Please read, discuss and initial each section. Then sign the bottom and return this form to your teacher.   Consent remains valid throughout your student’s K-5 experience with Green Hope Elementary School or until a new form is completed and signed by a pa</w:t>
    </w:r>
    <w:r>
      <w:t xml:space="preserve">rent/guardian and eligible student.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29" w:rsidRDefault="004E2D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15425"/>
    <w:multiLevelType w:val="multilevel"/>
    <w:tmpl w:val="8BE441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E9F7D63"/>
    <w:multiLevelType w:val="multilevel"/>
    <w:tmpl w:val="37D2F0F6"/>
    <w:lvl w:ilvl="0">
      <w:start w:val="1"/>
      <w:numFmt w:val="decimal"/>
      <w:lvlText w:val="%1."/>
      <w:lvlJc w:val="left"/>
      <w:pPr>
        <w:ind w:left="720" w:firstLine="360"/>
      </w:pPr>
      <w:rPr>
        <w:rFonts w:ascii="Cabin" w:eastAsia="Cabin" w:hAnsi="Cabin" w:cs="Cabin"/>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73EF768A"/>
    <w:multiLevelType w:val="multilevel"/>
    <w:tmpl w:val="BCA21A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8FF2D3D"/>
    <w:multiLevelType w:val="multilevel"/>
    <w:tmpl w:val="878C6D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FD60ED9"/>
    <w:multiLevelType w:val="multilevel"/>
    <w:tmpl w:val="AE740F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29"/>
    <w:rsid w:val="0023450F"/>
    <w:rsid w:val="004E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DCEA4-FBE5-4577-BAC8-1FAA6A42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cpss.net/Page/130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Seigel</dc:creator>
  <cp:lastModifiedBy>Jacqueline Seigel</cp:lastModifiedBy>
  <cp:revision>2</cp:revision>
  <dcterms:created xsi:type="dcterms:W3CDTF">2016-04-07T19:32:00Z</dcterms:created>
  <dcterms:modified xsi:type="dcterms:W3CDTF">2016-04-07T19:32:00Z</dcterms:modified>
</cp:coreProperties>
</file>